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1E06" w14:textId="77777777" w:rsidR="00585F65" w:rsidRPr="00585F65" w:rsidRDefault="00585F65" w:rsidP="00585F65">
      <w:pPr>
        <w:jc w:val="center"/>
      </w:pPr>
      <w:r w:rsidRPr="00585F65">
        <w:rPr>
          <w:b/>
          <w:bCs/>
        </w:rPr>
        <w:t>Formularz Zgłoszeniowy do Projektu</w:t>
      </w:r>
    </w:p>
    <w:p w14:paraId="537FC99C" w14:textId="77777777" w:rsidR="00585F65" w:rsidRPr="00585F65" w:rsidRDefault="00585F65" w:rsidP="00585F65">
      <w:pPr>
        <w:jc w:val="center"/>
      </w:pPr>
      <w:r w:rsidRPr="00585F65">
        <w:rPr>
          <w:b/>
          <w:bCs/>
        </w:rPr>
        <w:t xml:space="preserve">Łódzki jednorożec: akceleracja łódzkich start </w:t>
      </w:r>
      <w:proofErr w:type="spellStart"/>
      <w:r w:rsidRPr="00585F65">
        <w:rPr>
          <w:b/>
          <w:bCs/>
        </w:rPr>
        <w:t>up’ów</w:t>
      </w:r>
      <w:proofErr w:type="spellEnd"/>
    </w:p>
    <w:p w14:paraId="68664235" w14:textId="77777777" w:rsidR="00585F65" w:rsidRPr="00585F65" w:rsidRDefault="00585F65" w:rsidP="00585F65">
      <w:pPr>
        <w:jc w:val="both"/>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585F65" w:rsidRPr="00585F65" w14:paraId="3EA405CB"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6D19B" w14:textId="77777777" w:rsidR="00585F65" w:rsidRPr="00585F65" w:rsidRDefault="00585F65" w:rsidP="00585F65">
            <w:pPr>
              <w:jc w:val="both"/>
            </w:pPr>
            <w:r w:rsidRPr="00585F65">
              <w:rPr>
                <w:b/>
                <w:bCs/>
              </w:rPr>
              <w:t>1. Imię i nazwisko lub nazwa firmy</w:t>
            </w:r>
          </w:p>
        </w:tc>
      </w:tr>
      <w:tr w:rsidR="00585F65" w:rsidRPr="00585F65" w14:paraId="67DA26EE"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1876" w14:textId="77777777" w:rsidR="00585F65" w:rsidRPr="00585F65" w:rsidRDefault="00585F65" w:rsidP="00585F65">
            <w:pPr>
              <w:jc w:val="both"/>
            </w:pPr>
          </w:p>
        </w:tc>
      </w:tr>
      <w:tr w:rsidR="00585F65" w:rsidRPr="00585F65" w14:paraId="2363B19A"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45DEA" w14:textId="77777777" w:rsidR="00585F65" w:rsidRPr="00585F65" w:rsidRDefault="00585F65" w:rsidP="00585F65">
            <w:pPr>
              <w:jc w:val="both"/>
            </w:pPr>
            <w:r w:rsidRPr="00585F65">
              <w:rPr>
                <w:b/>
                <w:bCs/>
              </w:rPr>
              <w:t>2. Telefon</w:t>
            </w:r>
          </w:p>
        </w:tc>
      </w:tr>
      <w:tr w:rsidR="00585F65" w:rsidRPr="00585F65" w14:paraId="3A8A8E89"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12162" w14:textId="77777777" w:rsidR="00585F65" w:rsidRPr="00585F65" w:rsidRDefault="00585F65" w:rsidP="00585F65">
            <w:pPr>
              <w:jc w:val="both"/>
            </w:pPr>
          </w:p>
        </w:tc>
      </w:tr>
      <w:tr w:rsidR="00585F65" w:rsidRPr="00585F65" w14:paraId="1ADD34CA"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AE0C1" w14:textId="77777777" w:rsidR="00585F65" w:rsidRPr="00585F65" w:rsidRDefault="00585F65" w:rsidP="00585F65">
            <w:pPr>
              <w:jc w:val="both"/>
            </w:pPr>
            <w:r w:rsidRPr="00585F65">
              <w:rPr>
                <w:b/>
                <w:bCs/>
              </w:rPr>
              <w:t>3. Adres email</w:t>
            </w:r>
          </w:p>
        </w:tc>
      </w:tr>
      <w:tr w:rsidR="00585F65" w:rsidRPr="00585F65" w14:paraId="120143AD"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EF9C8" w14:textId="77777777" w:rsidR="00585F65" w:rsidRPr="00585F65" w:rsidRDefault="00585F65" w:rsidP="00585F65">
            <w:pPr>
              <w:jc w:val="both"/>
            </w:pPr>
          </w:p>
        </w:tc>
      </w:tr>
      <w:tr w:rsidR="00585F65" w:rsidRPr="00585F65" w14:paraId="45585A2A"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E0B67" w14:textId="77777777" w:rsidR="00585F65" w:rsidRPr="00585F65" w:rsidRDefault="00585F65" w:rsidP="00585F65">
            <w:pPr>
              <w:jc w:val="both"/>
            </w:pPr>
            <w:r w:rsidRPr="00585F65">
              <w:rPr>
                <w:b/>
                <w:bCs/>
              </w:rPr>
              <w:t xml:space="preserve">4. Nazwa i adres podmiotu zgłaszającego (start </w:t>
            </w:r>
            <w:proofErr w:type="spellStart"/>
            <w:r w:rsidRPr="00585F65">
              <w:rPr>
                <w:b/>
                <w:bCs/>
              </w:rPr>
              <w:t>up’u</w:t>
            </w:r>
            <w:proofErr w:type="spellEnd"/>
            <w:r w:rsidRPr="00585F65">
              <w:rPr>
                <w:b/>
                <w:bCs/>
              </w:rPr>
              <w:t xml:space="preserve">) lub osoby, która ma w planach rejestracje start </w:t>
            </w:r>
            <w:proofErr w:type="spellStart"/>
            <w:r w:rsidRPr="00585F65">
              <w:rPr>
                <w:b/>
                <w:bCs/>
              </w:rPr>
              <w:t>up’u</w:t>
            </w:r>
            <w:proofErr w:type="spellEnd"/>
          </w:p>
        </w:tc>
      </w:tr>
      <w:tr w:rsidR="00585F65" w:rsidRPr="00585F65" w14:paraId="1C78DE91"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7DEBD" w14:textId="77777777" w:rsidR="00585F65" w:rsidRPr="00585F65" w:rsidRDefault="00585F65" w:rsidP="00585F65">
            <w:pPr>
              <w:jc w:val="both"/>
            </w:pPr>
          </w:p>
        </w:tc>
      </w:tr>
      <w:tr w:rsidR="00585F65" w:rsidRPr="00585F65" w14:paraId="4BE2EBC5"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F1559" w14:textId="77777777" w:rsidR="00585F65" w:rsidRPr="00585F65" w:rsidRDefault="00585F65" w:rsidP="00585F65">
            <w:pPr>
              <w:jc w:val="both"/>
            </w:pPr>
            <w:r w:rsidRPr="00585F65">
              <w:rPr>
                <w:b/>
                <w:bCs/>
              </w:rPr>
              <w:t xml:space="preserve">5. Data utworzenia start </w:t>
            </w:r>
            <w:proofErr w:type="spellStart"/>
            <w:r w:rsidRPr="00585F65">
              <w:rPr>
                <w:b/>
                <w:bCs/>
              </w:rPr>
              <w:t>up’u</w:t>
            </w:r>
            <w:proofErr w:type="spellEnd"/>
            <w:r w:rsidRPr="00585F65">
              <w:rPr>
                <w:b/>
                <w:bCs/>
              </w:rPr>
              <w:t xml:space="preserve"> lub planowana data zawiązania spółki kapitałowej/rejestracji start </w:t>
            </w:r>
            <w:proofErr w:type="spellStart"/>
            <w:r w:rsidRPr="00585F65">
              <w:rPr>
                <w:b/>
                <w:bCs/>
              </w:rPr>
              <w:t>up’u</w:t>
            </w:r>
            <w:proofErr w:type="spellEnd"/>
          </w:p>
        </w:tc>
      </w:tr>
      <w:tr w:rsidR="00585F65" w:rsidRPr="00585F65" w14:paraId="36D11B9B"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BC8BF" w14:textId="77777777" w:rsidR="00585F65" w:rsidRPr="00585F65" w:rsidRDefault="00585F65" w:rsidP="00585F65">
            <w:pPr>
              <w:jc w:val="both"/>
            </w:pPr>
          </w:p>
        </w:tc>
      </w:tr>
      <w:tr w:rsidR="00585F65" w:rsidRPr="00585F65" w14:paraId="63346F9D"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CE972" w14:textId="77777777" w:rsidR="00585F65" w:rsidRPr="00585F65" w:rsidRDefault="00585F65" w:rsidP="00585F65">
            <w:pPr>
              <w:jc w:val="both"/>
            </w:pPr>
            <w:r w:rsidRPr="00585F65">
              <w:rPr>
                <w:b/>
                <w:bCs/>
              </w:rPr>
              <w:t>6. Tytuł projektu/nazwa rozwiązania zgłoszonego do projektu</w:t>
            </w:r>
          </w:p>
        </w:tc>
      </w:tr>
      <w:tr w:rsidR="00585F65" w:rsidRPr="00585F65" w14:paraId="488FAC60"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AB286" w14:textId="77777777" w:rsidR="00585F65" w:rsidRPr="00585F65" w:rsidRDefault="00585F65" w:rsidP="00585F65">
            <w:pPr>
              <w:jc w:val="both"/>
            </w:pPr>
          </w:p>
        </w:tc>
      </w:tr>
      <w:tr w:rsidR="00585F65" w:rsidRPr="00585F65" w14:paraId="5D4C1B53"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4B5B7" w14:textId="77777777" w:rsidR="00585F65" w:rsidRPr="00585F65" w:rsidRDefault="00585F65" w:rsidP="00585F65">
            <w:pPr>
              <w:jc w:val="both"/>
            </w:pPr>
            <w:r w:rsidRPr="00585F65">
              <w:rPr>
                <w:b/>
                <w:bCs/>
              </w:rPr>
              <w:t>7. Zespół startupu (limit 4000 znaków)</w:t>
            </w:r>
          </w:p>
        </w:tc>
      </w:tr>
      <w:tr w:rsidR="00585F65" w:rsidRPr="00585F65" w14:paraId="4B8C4710"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123EE" w14:textId="77777777" w:rsidR="00585F65" w:rsidRPr="00585F65" w:rsidRDefault="00585F65" w:rsidP="00585F65">
            <w:pPr>
              <w:jc w:val="both"/>
            </w:pPr>
          </w:p>
        </w:tc>
      </w:tr>
      <w:tr w:rsidR="00585F65" w:rsidRPr="00585F65" w14:paraId="0F58E62B"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F1657" w14:textId="77777777" w:rsidR="00585F65" w:rsidRPr="00585F65" w:rsidRDefault="00585F65" w:rsidP="00585F65">
            <w:pPr>
              <w:jc w:val="both"/>
            </w:pPr>
            <w:r w:rsidRPr="00585F65">
              <w:rPr>
                <w:b/>
                <w:bCs/>
              </w:rPr>
              <w:t>8. Opis zgłaszanego rozwiązania (limit 4000 znaków)</w:t>
            </w:r>
          </w:p>
        </w:tc>
      </w:tr>
      <w:tr w:rsidR="00585F65" w:rsidRPr="00585F65" w14:paraId="1270C87F"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BBF0" w14:textId="77777777" w:rsidR="00585F65" w:rsidRPr="00585F65" w:rsidRDefault="00585F65" w:rsidP="00585F65">
            <w:pPr>
              <w:jc w:val="both"/>
            </w:pPr>
          </w:p>
        </w:tc>
      </w:tr>
      <w:tr w:rsidR="00585F65" w:rsidRPr="00585F65" w14:paraId="236E3B04"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86F9B" w14:textId="77777777" w:rsidR="00585F65" w:rsidRPr="00585F65" w:rsidRDefault="00585F65" w:rsidP="00585F65">
            <w:pPr>
              <w:jc w:val="both"/>
            </w:pPr>
            <w:r w:rsidRPr="00585F65">
              <w:rPr>
                <w:b/>
                <w:bCs/>
              </w:rPr>
              <w:t>9. Aktualny Technology Readiness Level (limit 2000 znaków)</w:t>
            </w:r>
          </w:p>
        </w:tc>
      </w:tr>
      <w:tr w:rsidR="00585F65" w:rsidRPr="00585F65" w14:paraId="2502F61C"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ADAA6" w14:textId="77777777" w:rsidR="00585F65" w:rsidRPr="00585F65" w:rsidRDefault="00585F65" w:rsidP="00585F65">
            <w:pPr>
              <w:jc w:val="both"/>
            </w:pPr>
          </w:p>
        </w:tc>
      </w:tr>
      <w:tr w:rsidR="00585F65" w:rsidRPr="00585F65" w14:paraId="40A74A62"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67E9" w14:textId="77777777" w:rsidR="00585F65" w:rsidRPr="00585F65" w:rsidRDefault="00585F65" w:rsidP="00585F65">
            <w:pPr>
              <w:jc w:val="both"/>
            </w:pPr>
            <w:r w:rsidRPr="00585F65">
              <w:rPr>
                <w:b/>
                <w:bCs/>
              </w:rPr>
              <w:t>10. Obszary KIS (limit 2000 znaków)</w:t>
            </w:r>
          </w:p>
        </w:tc>
      </w:tr>
      <w:tr w:rsidR="00585F65" w:rsidRPr="00585F65" w14:paraId="056F9FBA"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D6B70" w14:textId="77777777" w:rsidR="00585F65" w:rsidRPr="00585F65" w:rsidRDefault="00585F65" w:rsidP="00585F65">
            <w:pPr>
              <w:jc w:val="both"/>
            </w:pPr>
          </w:p>
        </w:tc>
      </w:tr>
      <w:tr w:rsidR="00585F65" w:rsidRPr="00585F65" w14:paraId="4C995C8C"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F55C0" w14:textId="77777777" w:rsidR="00585F65" w:rsidRPr="00585F65" w:rsidRDefault="00585F65" w:rsidP="00585F65">
            <w:pPr>
              <w:jc w:val="both"/>
            </w:pPr>
            <w:r w:rsidRPr="00585F65">
              <w:rPr>
                <w:b/>
                <w:bCs/>
              </w:rPr>
              <w:t>11. Klienci (limit 4000 znaków)</w:t>
            </w:r>
          </w:p>
        </w:tc>
      </w:tr>
      <w:tr w:rsidR="00585F65" w:rsidRPr="00585F65" w14:paraId="7FA60905"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050BC" w14:textId="77777777" w:rsidR="00585F65" w:rsidRPr="00585F65" w:rsidRDefault="00585F65" w:rsidP="00585F65">
            <w:pPr>
              <w:jc w:val="both"/>
            </w:pPr>
          </w:p>
        </w:tc>
      </w:tr>
      <w:tr w:rsidR="00585F65" w:rsidRPr="00585F65" w14:paraId="7E8E628F"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50505" w14:textId="77777777" w:rsidR="00585F65" w:rsidRPr="00585F65" w:rsidRDefault="00585F65" w:rsidP="00585F65">
            <w:pPr>
              <w:jc w:val="both"/>
            </w:pPr>
            <w:r w:rsidRPr="00585F65">
              <w:rPr>
                <w:b/>
                <w:bCs/>
              </w:rPr>
              <w:t>12. Konkurencja i przewaga konkurencyjna (limit 4000 znaków)</w:t>
            </w:r>
          </w:p>
        </w:tc>
      </w:tr>
      <w:tr w:rsidR="00585F65" w:rsidRPr="00585F65" w14:paraId="2E07A6BD"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80EAC" w14:textId="77777777" w:rsidR="00585F65" w:rsidRPr="00585F65" w:rsidRDefault="00585F65" w:rsidP="00585F65">
            <w:pPr>
              <w:jc w:val="both"/>
            </w:pPr>
          </w:p>
        </w:tc>
      </w:tr>
      <w:tr w:rsidR="00585F65" w:rsidRPr="00585F65" w14:paraId="3934F1C9"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47AB9" w14:textId="77777777" w:rsidR="00585F65" w:rsidRPr="00585F65" w:rsidRDefault="00585F65" w:rsidP="00585F65">
            <w:pPr>
              <w:jc w:val="both"/>
            </w:pPr>
            <w:r w:rsidRPr="00585F65">
              <w:rPr>
                <w:b/>
                <w:bCs/>
              </w:rPr>
              <w:t>13. Skala rynku (limit 4000 znaków)</w:t>
            </w:r>
          </w:p>
        </w:tc>
      </w:tr>
      <w:tr w:rsidR="00585F65" w:rsidRPr="00585F65" w14:paraId="282F7095"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C791F" w14:textId="77777777" w:rsidR="00585F65" w:rsidRPr="00585F65" w:rsidRDefault="00585F65" w:rsidP="00585F65">
            <w:pPr>
              <w:jc w:val="both"/>
            </w:pPr>
          </w:p>
        </w:tc>
      </w:tr>
      <w:tr w:rsidR="00585F65" w:rsidRPr="00585F65" w14:paraId="4E46766D"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EC132" w14:textId="77777777" w:rsidR="00585F65" w:rsidRPr="00585F65" w:rsidRDefault="00585F65" w:rsidP="00585F65">
            <w:pPr>
              <w:jc w:val="both"/>
            </w:pPr>
            <w:r w:rsidRPr="00585F65">
              <w:rPr>
                <w:b/>
                <w:bCs/>
              </w:rPr>
              <w:lastRenderedPageBreak/>
              <w:t>14. Opłacalność i model biznesowy (limit 4000 znaków)</w:t>
            </w:r>
          </w:p>
        </w:tc>
      </w:tr>
      <w:tr w:rsidR="00585F65" w:rsidRPr="00585F65" w14:paraId="4F810395"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A1695" w14:textId="77777777" w:rsidR="00585F65" w:rsidRPr="00585F65" w:rsidRDefault="00585F65" w:rsidP="00585F65">
            <w:pPr>
              <w:jc w:val="both"/>
            </w:pPr>
          </w:p>
        </w:tc>
      </w:tr>
      <w:tr w:rsidR="00585F65" w:rsidRPr="00585F65" w14:paraId="177D45EA"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3407A" w14:textId="77777777" w:rsidR="00585F65" w:rsidRPr="00585F65" w:rsidRDefault="00585F65" w:rsidP="00585F65">
            <w:pPr>
              <w:jc w:val="both"/>
            </w:pPr>
            <w:r w:rsidRPr="00585F65">
              <w:rPr>
                <w:b/>
                <w:bCs/>
              </w:rPr>
              <w:t>15. Analiza ryzyka (limit 4000 znaków)</w:t>
            </w:r>
          </w:p>
        </w:tc>
      </w:tr>
      <w:tr w:rsidR="00585F65" w:rsidRPr="00585F65" w14:paraId="7CA3F348"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FE153" w14:textId="77777777" w:rsidR="00585F65" w:rsidRPr="00585F65" w:rsidRDefault="00585F65" w:rsidP="00585F65">
            <w:pPr>
              <w:jc w:val="both"/>
            </w:pPr>
            <w:r w:rsidRPr="00585F65">
              <w:t> </w:t>
            </w:r>
          </w:p>
        </w:tc>
      </w:tr>
      <w:tr w:rsidR="00585F65" w:rsidRPr="00585F65" w14:paraId="2EF2C723"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911F5" w14:textId="77777777" w:rsidR="00585F65" w:rsidRPr="00585F65" w:rsidRDefault="00585F65" w:rsidP="00585F65">
            <w:pPr>
              <w:jc w:val="both"/>
            </w:pPr>
            <w:r w:rsidRPr="00585F65">
              <w:rPr>
                <w:b/>
                <w:bCs/>
              </w:rPr>
              <w:t>16. Opisz główne wyzwania w rozwoju produktu/usługi w trakcie akceleracji (limit 4000 znaków)</w:t>
            </w:r>
          </w:p>
        </w:tc>
      </w:tr>
      <w:tr w:rsidR="00585F65" w:rsidRPr="00585F65" w14:paraId="2ED75DE9"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E491B" w14:textId="77777777" w:rsidR="00585F65" w:rsidRPr="00585F65" w:rsidRDefault="00585F65" w:rsidP="00585F65">
            <w:pPr>
              <w:jc w:val="both"/>
            </w:pPr>
            <w:r w:rsidRPr="00585F65">
              <w:t> </w:t>
            </w:r>
          </w:p>
        </w:tc>
      </w:tr>
      <w:tr w:rsidR="00585F65" w:rsidRPr="00585F65" w14:paraId="3BCB85CC"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A89F7" w14:textId="77777777" w:rsidR="00585F65" w:rsidRPr="00585F65" w:rsidRDefault="00585F65" w:rsidP="00585F65">
            <w:pPr>
              <w:jc w:val="both"/>
            </w:pPr>
            <w:r w:rsidRPr="00585F65">
              <w:rPr>
                <w:b/>
                <w:bCs/>
              </w:rPr>
              <w:t>17. Opisz rodzaj potrzebnego wsparcia (limit 4000 znaków)</w:t>
            </w:r>
          </w:p>
        </w:tc>
      </w:tr>
      <w:tr w:rsidR="00585F65" w:rsidRPr="00585F65" w14:paraId="5B0C257E" w14:textId="77777777" w:rsidTr="00585F65">
        <w:trPr>
          <w:trHeight w:val="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8BE60" w14:textId="77777777" w:rsidR="00585F65" w:rsidRPr="00585F65" w:rsidRDefault="00585F65" w:rsidP="00585F65">
            <w:pPr>
              <w:jc w:val="both"/>
            </w:pPr>
            <w:r w:rsidRPr="00585F65">
              <w:t> </w:t>
            </w:r>
          </w:p>
        </w:tc>
      </w:tr>
      <w:tr w:rsidR="00585F65" w:rsidRPr="00585F65" w14:paraId="39F9B833"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72A96" w14:textId="77777777" w:rsidR="00585F65" w:rsidRPr="00585F65" w:rsidRDefault="00585F65" w:rsidP="00585F65">
            <w:pPr>
              <w:jc w:val="both"/>
            </w:pPr>
            <w:r w:rsidRPr="00585F65">
              <w:rPr>
                <w:b/>
                <w:bCs/>
              </w:rPr>
              <w:t>18. Opisz najważniejsze etapy w harmonogramie prac w trakcie akceleracji (limit 4000 znaków)</w:t>
            </w:r>
          </w:p>
        </w:tc>
      </w:tr>
      <w:tr w:rsidR="00585F65" w:rsidRPr="00585F65" w14:paraId="25892D11" w14:textId="77777777" w:rsidTr="00585F65">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C522C" w14:textId="77777777" w:rsidR="00585F65" w:rsidRPr="00585F65" w:rsidRDefault="00585F65" w:rsidP="00585F65">
            <w:pPr>
              <w:jc w:val="both"/>
            </w:pPr>
            <w:r w:rsidRPr="00585F65">
              <w:t> </w:t>
            </w:r>
          </w:p>
        </w:tc>
      </w:tr>
      <w:tr w:rsidR="00585F65" w:rsidRPr="00585F65" w14:paraId="04FCD016"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298CE" w14:textId="77777777" w:rsidR="00585F65" w:rsidRPr="00585F65" w:rsidRDefault="00585F65" w:rsidP="00585F65">
            <w:pPr>
              <w:jc w:val="both"/>
            </w:pPr>
            <w:r w:rsidRPr="00585F65">
              <w:rPr>
                <w:b/>
                <w:bCs/>
              </w:rPr>
              <w:t>19. Opisz spodziewany efekt końcowy programu akceleracji (limit 4000 znaków)</w:t>
            </w:r>
          </w:p>
        </w:tc>
      </w:tr>
      <w:tr w:rsidR="00585F65" w:rsidRPr="00585F65" w14:paraId="0E8A4F45"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786C6" w14:textId="77777777" w:rsidR="00585F65" w:rsidRPr="00585F65" w:rsidRDefault="00585F65" w:rsidP="00585F65">
            <w:pPr>
              <w:jc w:val="both"/>
            </w:pPr>
            <w:r w:rsidRPr="00585F65">
              <w:t> </w:t>
            </w:r>
          </w:p>
        </w:tc>
      </w:tr>
    </w:tbl>
    <w:p w14:paraId="6B0FCEEC" w14:textId="77777777" w:rsidR="00585F65" w:rsidRPr="00585F65" w:rsidRDefault="00585F65" w:rsidP="00585F65">
      <w:pPr>
        <w:jc w:val="both"/>
      </w:pPr>
      <w:r w:rsidRPr="00585F65">
        <w:t> </w:t>
      </w:r>
    </w:p>
    <w:p w14:paraId="5882312A" w14:textId="77777777" w:rsidR="00585F65" w:rsidRPr="00585F65" w:rsidRDefault="00585F65" w:rsidP="00585F65">
      <w:pPr>
        <w:numPr>
          <w:ilvl w:val="0"/>
          <w:numId w:val="1"/>
        </w:numPr>
        <w:jc w:val="both"/>
      </w:pPr>
      <w:r w:rsidRPr="00585F65">
        <w:t>Zapoznałam/em się z zapisami Regulaminu Projektu i akceptuję jego treść i postanowienia (wymagane)</w:t>
      </w:r>
    </w:p>
    <w:p w14:paraId="15A4F4CC" w14:textId="77777777" w:rsidR="00585F65" w:rsidRPr="00585F65" w:rsidRDefault="00585F65" w:rsidP="00585F65">
      <w:pPr>
        <w:numPr>
          <w:ilvl w:val="0"/>
          <w:numId w:val="1"/>
        </w:numPr>
        <w:jc w:val="both"/>
      </w:pPr>
      <w:r w:rsidRPr="00585F65">
        <w:t>Wyrażam zgodę na przetwarzanie przez Stowarzyszenie L4G. (Łódzki jednorożec; akceleracja łódzkich start-upów) danych osobowych zawartych w FORMULARZU ZGŁOSZENIOWYM w sposób zgodny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sidRPr="00585F65">
        <w:t>Dz.Urz</w:t>
      </w:r>
      <w:proofErr w:type="spellEnd"/>
      <w:r w:rsidRPr="00585F65">
        <w:t>. UE.L Nr 119, str. 1 – „RODO”), oraz zgodnie z Ustawą o ochronie danych osobowych z dnia 10 maja 2018 r. (Dz. U. z 2018 r, poz. 1000) dla celów związanych z oceną zgłaszanego innowacyjnego rozwiązania , dla celów informacyjnych, w tym w szczególności w drodze zbierania i gromadzenia takich danych w bazie Aplikujących lub wysyłania korespondencji pocztą tradycyjną/ elektroniczną (wymagane).</w:t>
      </w:r>
    </w:p>
    <w:p w14:paraId="744FF618" w14:textId="77777777" w:rsidR="00585F65" w:rsidRPr="00585F65" w:rsidRDefault="00585F65" w:rsidP="00585F65">
      <w:pPr>
        <w:numPr>
          <w:ilvl w:val="0"/>
          <w:numId w:val="1"/>
        </w:numPr>
        <w:jc w:val="both"/>
      </w:pPr>
      <w:r w:rsidRPr="00585F65">
        <w:t>Oświadczam, że posiadam pełne prawo do zgłoszonego rozwiązania i zgłaszane rozwiązanie jest wolne od wszelkich obciążeń prawnych, zabezpieczenia lub jakiegokolwiek roszczenia podmiotu trzeciego (wymagane). </w:t>
      </w:r>
    </w:p>
    <w:p w14:paraId="3AA0FB91" w14:textId="77777777" w:rsidR="00585F65" w:rsidRPr="00585F65" w:rsidRDefault="00585F65" w:rsidP="00585F65">
      <w:pPr>
        <w:numPr>
          <w:ilvl w:val="0"/>
          <w:numId w:val="1"/>
        </w:numPr>
        <w:jc w:val="both"/>
      </w:pPr>
      <w:r w:rsidRPr="00585F65">
        <w:t>Zaświadczam o prawdziwości danych zawartych w formularzu zgłoszeniowym (wymagane).</w:t>
      </w:r>
    </w:p>
    <w:p w14:paraId="4CDFC576" w14:textId="77777777" w:rsidR="00585F65" w:rsidRPr="00585F65" w:rsidRDefault="00585F65" w:rsidP="00585F65">
      <w:pPr>
        <w:numPr>
          <w:ilvl w:val="0"/>
          <w:numId w:val="1"/>
        </w:numPr>
        <w:jc w:val="both"/>
      </w:pPr>
      <w:r w:rsidRPr="00585F65">
        <w:t>Oświadczam, że nie jestem powiązana/y osobowo lub kapitałowo z Stowarzyszeniem L4G. i Partnerem biorącym udział w Projekcie, z którym chcę nawiązać współpracę w ramach indywidualnego programu akceleracyjnego, w szczególności poprzez:</w:t>
      </w:r>
    </w:p>
    <w:p w14:paraId="3FA72D43" w14:textId="77777777" w:rsidR="00585F65" w:rsidRPr="00585F65" w:rsidRDefault="00585F65" w:rsidP="00585F65">
      <w:pPr>
        <w:numPr>
          <w:ilvl w:val="0"/>
          <w:numId w:val="2"/>
        </w:numPr>
        <w:jc w:val="both"/>
      </w:pPr>
      <w:r w:rsidRPr="00585F65">
        <w:t>uczestnictwo w spółce jako wspólnik spółki cywilnej lub spółki osobowej,</w:t>
      </w:r>
    </w:p>
    <w:p w14:paraId="0B8044AD" w14:textId="77777777" w:rsidR="00585F65" w:rsidRPr="00585F65" w:rsidRDefault="00585F65" w:rsidP="00585F65">
      <w:pPr>
        <w:numPr>
          <w:ilvl w:val="0"/>
          <w:numId w:val="2"/>
        </w:numPr>
        <w:jc w:val="both"/>
      </w:pPr>
      <w:r w:rsidRPr="00585F65">
        <w:t>posiadanie co najmniej 5% udziałów lub akcji,</w:t>
      </w:r>
    </w:p>
    <w:p w14:paraId="52D75273" w14:textId="77777777" w:rsidR="00585F65" w:rsidRPr="00585F65" w:rsidRDefault="00585F65" w:rsidP="00585F65">
      <w:pPr>
        <w:numPr>
          <w:ilvl w:val="0"/>
          <w:numId w:val="2"/>
        </w:numPr>
        <w:jc w:val="both"/>
      </w:pPr>
      <w:r w:rsidRPr="00585F65">
        <w:t>pełnienie funkcji członka organu nadzorczego lub zarządzającego, prokurenta, pełnomocnika, pozostawaniu w związku małżeńskim, w stosunku pokrewieństwa lub powinowactwa w linii prostej, pokrewieństwa drugiego stopnia lub powinowactwa drugiego stopnia w linii bocznej lub w stosunku przysposobienia, opieki lub kurateli.</w:t>
      </w:r>
    </w:p>
    <w:tbl>
      <w:tblPr>
        <w:tblW w:w="9939" w:type="dxa"/>
        <w:tblCellMar>
          <w:top w:w="15" w:type="dxa"/>
          <w:left w:w="15" w:type="dxa"/>
          <w:bottom w:w="15" w:type="dxa"/>
          <w:right w:w="15" w:type="dxa"/>
        </w:tblCellMar>
        <w:tblLook w:val="04A0" w:firstRow="1" w:lastRow="0" w:firstColumn="1" w:lastColumn="0" w:noHBand="0" w:noVBand="1"/>
      </w:tblPr>
      <w:tblGrid>
        <w:gridCol w:w="1408"/>
        <w:gridCol w:w="8531"/>
      </w:tblGrid>
      <w:tr w:rsidR="00585F65" w:rsidRPr="00585F65" w14:paraId="4037E427" w14:textId="77777777" w:rsidTr="00585F65">
        <w:trPr>
          <w:trHeight w:val="495"/>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2E90F" w14:textId="77777777" w:rsidR="00585F65" w:rsidRPr="00585F65" w:rsidRDefault="00585F65" w:rsidP="00585F65">
            <w:pPr>
              <w:jc w:val="both"/>
            </w:pPr>
            <w:r w:rsidRPr="00585F65">
              <w:t>Data </w:t>
            </w:r>
          </w:p>
        </w:tc>
        <w:tc>
          <w:tcPr>
            <w:tcW w:w="8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3B1C7" w14:textId="77777777" w:rsidR="00585F65" w:rsidRPr="00585F65" w:rsidRDefault="00585F65" w:rsidP="00585F65">
            <w:pPr>
              <w:jc w:val="both"/>
            </w:pPr>
          </w:p>
        </w:tc>
      </w:tr>
      <w:tr w:rsidR="00585F65" w:rsidRPr="00585F65" w14:paraId="2575F07E" w14:textId="77777777" w:rsidTr="00585F65">
        <w:trPr>
          <w:trHeight w:val="495"/>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8833C" w14:textId="77777777" w:rsidR="00585F65" w:rsidRPr="00585F65" w:rsidRDefault="00585F65" w:rsidP="00585F65">
            <w:pPr>
              <w:jc w:val="both"/>
            </w:pPr>
            <w:r w:rsidRPr="00585F65">
              <w:t>Podpis</w:t>
            </w:r>
          </w:p>
        </w:tc>
        <w:tc>
          <w:tcPr>
            <w:tcW w:w="8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F7130" w14:textId="77777777" w:rsidR="00585F65" w:rsidRPr="00585F65" w:rsidRDefault="00585F65" w:rsidP="00585F65">
            <w:pPr>
              <w:jc w:val="both"/>
            </w:pPr>
          </w:p>
        </w:tc>
      </w:tr>
    </w:tbl>
    <w:p w14:paraId="3897D224" w14:textId="77777777" w:rsidR="00585F65" w:rsidRPr="00585F65" w:rsidRDefault="00585F65" w:rsidP="00585F65">
      <w:pPr>
        <w:jc w:val="both"/>
      </w:pPr>
      <w:r w:rsidRPr="00585F65">
        <w:t> </w:t>
      </w:r>
    </w:p>
    <w:p w14:paraId="33657AAF" w14:textId="77777777" w:rsidR="00585F65" w:rsidRPr="00585F65" w:rsidRDefault="00585F65" w:rsidP="00585F65">
      <w:pPr>
        <w:jc w:val="both"/>
      </w:pPr>
      <w:r w:rsidRPr="00585F65">
        <w:t>W przypadku, o którym mowa w §4 ust. 14 Regulaminu Naboru w ramach Programu - „Łódzki jednorożec: akceleracja łódzkich start-upów”  należy dołączyć załączniki wraz z Formularzem zgłoszeniowym do Projektu  w postaci: </w:t>
      </w:r>
    </w:p>
    <w:p w14:paraId="5720499D" w14:textId="77777777" w:rsidR="00585F65" w:rsidRPr="00585F65" w:rsidRDefault="00585F65" w:rsidP="00585F65">
      <w:pPr>
        <w:numPr>
          <w:ilvl w:val="0"/>
          <w:numId w:val="3"/>
        </w:numPr>
        <w:jc w:val="both"/>
      </w:pPr>
      <w:r w:rsidRPr="00585F65">
        <w:t>Załącznik Nr 1 do formularza zgłoszeniowego - rejestr KRS; </w:t>
      </w:r>
    </w:p>
    <w:p w14:paraId="0CB4F52A" w14:textId="77777777" w:rsidR="00585F65" w:rsidRPr="00585F65" w:rsidRDefault="00585F65" w:rsidP="00585F65">
      <w:pPr>
        <w:numPr>
          <w:ilvl w:val="0"/>
          <w:numId w:val="3"/>
        </w:numPr>
        <w:jc w:val="both"/>
      </w:pPr>
      <w:r w:rsidRPr="00585F65">
        <w:t>Załącznik Nr 2 do formularza zgłoszeniowego - rejestru akcjonariuszy oraz udziałowców;</w:t>
      </w:r>
    </w:p>
    <w:p w14:paraId="152DF9AB" w14:textId="77777777" w:rsidR="00585F65" w:rsidRPr="00585F65" w:rsidRDefault="00585F65" w:rsidP="00585F65">
      <w:pPr>
        <w:numPr>
          <w:ilvl w:val="0"/>
          <w:numId w:val="3"/>
        </w:numPr>
        <w:jc w:val="both"/>
      </w:pPr>
      <w:r w:rsidRPr="00585F65">
        <w:t>Załącznik Nr 3 do formularza zgłoszeniowego - statutu spółki; </w:t>
      </w:r>
    </w:p>
    <w:p w14:paraId="1FCFCB72" w14:textId="77777777" w:rsidR="00585F65" w:rsidRPr="00585F65" w:rsidRDefault="00585F65" w:rsidP="00585F65">
      <w:pPr>
        <w:numPr>
          <w:ilvl w:val="0"/>
          <w:numId w:val="3"/>
        </w:numPr>
        <w:jc w:val="both"/>
      </w:pPr>
      <w:r w:rsidRPr="00585F65">
        <w:t>Załącznik Nr 4 do formularza zgłoszeniowego - akt założycielski spółki.</w:t>
      </w:r>
    </w:p>
    <w:p w14:paraId="01BCA258" w14:textId="77777777" w:rsidR="00585F65" w:rsidRPr="00585F65" w:rsidRDefault="00585F65" w:rsidP="00585F65">
      <w:pPr>
        <w:jc w:val="both"/>
      </w:pPr>
      <w:r w:rsidRPr="00585F65">
        <w:rPr>
          <w:b/>
          <w:bCs/>
        </w:rPr>
        <w:t>Załącznik 1.</w:t>
      </w:r>
    </w:p>
    <w:p w14:paraId="3CACB9D9" w14:textId="77777777" w:rsidR="00585F65" w:rsidRPr="00585F65" w:rsidRDefault="00585F65" w:rsidP="00585F65">
      <w:pPr>
        <w:jc w:val="both"/>
      </w:pPr>
      <w:r w:rsidRPr="00585F65">
        <w:rPr>
          <w:b/>
          <w:bCs/>
        </w:rPr>
        <w:t>Poziom gotowości technologicznej TRL (Technology Readiness Level).</w:t>
      </w:r>
    </w:p>
    <w:tbl>
      <w:tblPr>
        <w:tblW w:w="9939" w:type="dxa"/>
        <w:tblCellMar>
          <w:top w:w="15" w:type="dxa"/>
          <w:left w:w="15" w:type="dxa"/>
          <w:bottom w:w="15" w:type="dxa"/>
          <w:right w:w="15" w:type="dxa"/>
        </w:tblCellMar>
        <w:tblLook w:val="04A0" w:firstRow="1" w:lastRow="0" w:firstColumn="1" w:lastColumn="0" w:noHBand="0" w:noVBand="1"/>
      </w:tblPr>
      <w:tblGrid>
        <w:gridCol w:w="4913"/>
        <w:gridCol w:w="5026"/>
      </w:tblGrid>
      <w:tr w:rsidR="00585F65" w:rsidRPr="00585F65" w14:paraId="5BA76D64"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2964C" w14:textId="77777777" w:rsidR="00585F65" w:rsidRPr="00585F65" w:rsidRDefault="00585F65" w:rsidP="00585F65">
            <w:pPr>
              <w:jc w:val="both"/>
            </w:pPr>
            <w:r w:rsidRPr="00585F65">
              <w:rPr>
                <w:b/>
                <w:bCs/>
              </w:rPr>
              <w:t>DEFINICJE Z USTAWY O ZASADACH FINANSOWANIA NAUKI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CB1A1" w14:textId="77777777" w:rsidR="00585F65" w:rsidRPr="00585F65" w:rsidRDefault="00585F65" w:rsidP="00585F65">
            <w:pPr>
              <w:jc w:val="both"/>
            </w:pPr>
            <w:r w:rsidRPr="00585F65">
              <w:rPr>
                <w:b/>
                <w:bCs/>
              </w:rPr>
              <w:t>POZIOMY GOTOWOŚCI TECHNOLOGII </w:t>
            </w:r>
          </w:p>
        </w:tc>
      </w:tr>
      <w:tr w:rsidR="00585F65" w:rsidRPr="00585F65" w14:paraId="15D66740"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C717D" w14:textId="77777777" w:rsidR="00585F65" w:rsidRPr="00585F65" w:rsidRDefault="00585F65" w:rsidP="00585F65">
            <w:pPr>
              <w:jc w:val="both"/>
            </w:pPr>
            <w:r w:rsidRPr="00585F65">
              <w:t>Badania podstawowe – oryginalne prace badawcze eksperymentalne lub teoretyczne podejmowane przede wszystkim w celu zdobywania nowej wiedzy o podstawach zjawisk i obserwowalnych faktów bez nastawienia na bezpośrednie zastosowanie komercyjne.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AB248" w14:textId="77777777" w:rsidR="00585F65" w:rsidRPr="00585F65" w:rsidRDefault="00585F65" w:rsidP="00585F65">
            <w:pPr>
              <w:jc w:val="both"/>
            </w:pPr>
            <w:r w:rsidRPr="00585F65">
              <w:t>Poziom I - zaobserwowano i opisano podstawowe zasady danego zjawiska - najniższy poziom gotowości technologii, oznaczający rozpoczęcie badań naukowych w celu wykorzystania ich wyników w przyszłych zastosowaniach Zalicza się do nich między innymi badania naukowe nad podstawowymi właściwościami technologii </w:t>
            </w:r>
          </w:p>
        </w:tc>
      </w:tr>
      <w:tr w:rsidR="00585F65" w:rsidRPr="00585F65" w14:paraId="7092807E"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3B5B9" w14:textId="77777777" w:rsidR="00585F65" w:rsidRPr="00585F65" w:rsidRDefault="00585F65" w:rsidP="00585F65">
            <w:pPr>
              <w:jc w:val="both"/>
            </w:pPr>
            <w:r w:rsidRPr="00585F65">
              <w:t>Badania przemysłowe -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F723F" w14:textId="77777777" w:rsidR="00585F65" w:rsidRPr="00585F65" w:rsidRDefault="00585F65" w:rsidP="00585F65">
            <w:pPr>
              <w:jc w:val="both"/>
            </w:pPr>
            <w:r w:rsidRPr="00585F65">
              <w:t>Poziom II - określono koncepcję technologii lub jej przyszłe zastosowanie. Oznacza to rozpoczęcie procesu poszukiwania potencjalnego zastosowania technologii. Od momentu zaobserwowania podstawowych zasad opisujących nową technologię można postulować praktyczne jej zastosowanie, które jest oparte na przewidywaniach. Nie istnieje jeszcze żaden dowód lub szczegółowa analiza potwierdzająca przyjęte założenia. </w:t>
            </w:r>
          </w:p>
          <w:p w14:paraId="44EE8DEA" w14:textId="77777777" w:rsidR="00585F65" w:rsidRPr="00585F65" w:rsidRDefault="00585F65" w:rsidP="00585F65">
            <w:pPr>
              <w:jc w:val="both"/>
            </w:pPr>
          </w:p>
          <w:p w14:paraId="0EC7183C" w14:textId="77777777" w:rsidR="00585F65" w:rsidRPr="00585F65" w:rsidRDefault="00585F65" w:rsidP="00585F65">
            <w:pPr>
              <w:jc w:val="both"/>
            </w:pPr>
            <w:r w:rsidRPr="00585F65">
              <w:t xml:space="preserve">Poziom III - 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 </w:t>
            </w:r>
            <w:r w:rsidRPr="00585F65">
              <w:br/>
            </w:r>
            <w:r w:rsidRPr="00585F65">
              <w:br/>
            </w:r>
          </w:p>
          <w:p w14:paraId="06F9818E" w14:textId="77777777" w:rsidR="00585F65" w:rsidRPr="00585F65" w:rsidRDefault="00585F65" w:rsidP="00585F65">
            <w:pPr>
              <w:jc w:val="both"/>
            </w:pPr>
            <w:r w:rsidRPr="00585F65">
              <w:t>Poziom IV - zweryfikowano komponenty technologii lub podstawowe jej podsystemy w warunkach laboratoryjnych. Proces ten oznacza, że podstawowe komponenty technologii zostały zintegrowane. Zalicza się do nich zintegrowane "ad hoc" modele w laboratorium. Uzyskano ogólne odwzorowanie docelowego systemu w warunkach laboratoryjnych. </w:t>
            </w:r>
          </w:p>
          <w:p w14:paraId="2CEBCA34" w14:textId="77777777" w:rsidR="00585F65" w:rsidRPr="00585F65" w:rsidRDefault="00585F65" w:rsidP="00585F65">
            <w:pPr>
              <w:jc w:val="both"/>
            </w:pPr>
          </w:p>
          <w:p w14:paraId="6CB8E768" w14:textId="77777777" w:rsidR="00585F65" w:rsidRPr="00585F65" w:rsidRDefault="00585F65" w:rsidP="00585F65">
            <w:pPr>
              <w:jc w:val="both"/>
            </w:pPr>
            <w:r w:rsidRPr="00585F65">
              <w:t>Poziom V - zweryfikowano komponenty lub podstawowe podsystemy technologii w środowisku zbliżonym do rzeczywistego. Podstawowe komponenty technologii są zintegrowane z rzeczywistymi elementami wspomagającymi. Technologia może być przetestowana w symulowanych warunkach operacyjnych. </w:t>
            </w:r>
          </w:p>
          <w:p w14:paraId="0C927BAB" w14:textId="77777777" w:rsidR="00585F65" w:rsidRPr="00585F65" w:rsidRDefault="00585F65" w:rsidP="00585F65">
            <w:pPr>
              <w:jc w:val="both"/>
            </w:pPr>
          </w:p>
          <w:p w14:paraId="6A9EFE66" w14:textId="77777777" w:rsidR="00585F65" w:rsidRPr="00585F65" w:rsidRDefault="00585F65" w:rsidP="00585F65">
            <w:pPr>
              <w:jc w:val="both"/>
            </w:pPr>
            <w:r w:rsidRPr="00585F65">
              <w:t>Poziom VI - 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Do badań na tym poziomie zalicza się badania prototypu w warunkach laboratoryjnych odwzorowujących z dużą wiernością warunki rzeczywiste lub w symulowanych warunkach operacyjnych. </w:t>
            </w:r>
          </w:p>
        </w:tc>
      </w:tr>
      <w:tr w:rsidR="00585F65" w:rsidRPr="00585F65" w14:paraId="51C51A7E" w14:textId="77777777" w:rsidTr="00585F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86220" w14:textId="77777777" w:rsidR="00585F65" w:rsidRPr="00585F65" w:rsidRDefault="00585F65" w:rsidP="00585F65">
            <w:pPr>
              <w:jc w:val="both"/>
            </w:pPr>
            <w:r w:rsidRPr="00585F65">
              <w:t>Prace rozwojowe – 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p>
          <w:p w14:paraId="3CB9454F" w14:textId="77777777" w:rsidR="00585F65" w:rsidRPr="00585F65" w:rsidRDefault="00585F65" w:rsidP="00585F65">
            <w:pPr>
              <w:jc w:val="both"/>
            </w:pPr>
            <w:r w:rsidRPr="00585F65">
              <w:t>a) 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p>
          <w:p w14:paraId="2AA4BFD1" w14:textId="77777777" w:rsidR="00585F65" w:rsidRPr="00585F65" w:rsidRDefault="00585F65" w:rsidP="00585F65">
            <w:pPr>
              <w:jc w:val="both"/>
            </w:pPr>
          </w:p>
          <w:p w14:paraId="0D5F7FC8" w14:textId="77777777" w:rsidR="00585F65" w:rsidRPr="00585F65" w:rsidRDefault="00585F65" w:rsidP="00585F65">
            <w:pPr>
              <w:jc w:val="both"/>
            </w:pPr>
            <w:r w:rsidRPr="00585F65">
              <w:t>b) opracowywanie prototypów i projektów pilotażowych, które można wykorzystać do celów komercyjnych, w przypadku gdy prototyp lub projekt pilotażowy stanowi produkt końcowy gotowy do wykorzystania komercyjnego, a jego produkcja wyłącznie do celów demonstracyjnych i walidacyjnych jest zbyt kosztowna; prace rozwojowe nie obejmują rutynowych i okresowych zmian wprowadzanych do produktów, linii produkcyjnych, procesów wytwórczych, istniejących usług oraz innych operacji w toku, nawet jeżeli takie zmiany mają charakter ulepszeń.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5E0BE" w14:textId="77777777" w:rsidR="00585F65" w:rsidRPr="00585F65" w:rsidRDefault="00585F65" w:rsidP="00585F65">
            <w:pPr>
              <w:jc w:val="both"/>
            </w:pPr>
            <w:r w:rsidRPr="00585F65">
              <w:t>Poziom VII - dokonano demonstracji prototypu technologii w warunkach operacyjnych. Prototyp jest już prawie na poziomie systemu operacyjnego. Poziom ten reprezentuje znaczący postęp w odniesieniu do poziomu VI i wymaga zademonstrowania, że rozwijana technologia jest możliwa do zastosowania w warunkach operacyjnych. Do badań na tym poziomie zalicza się badania prototypów na tzw. platformach badawczych.</w:t>
            </w:r>
          </w:p>
          <w:p w14:paraId="137B9EA3" w14:textId="77777777" w:rsidR="00585F65" w:rsidRPr="00585F65" w:rsidRDefault="00585F65" w:rsidP="00585F65">
            <w:pPr>
              <w:jc w:val="both"/>
            </w:pPr>
          </w:p>
          <w:p w14:paraId="08817CE1" w14:textId="77777777" w:rsidR="00585F65" w:rsidRPr="00585F65" w:rsidRDefault="00585F65" w:rsidP="00585F65">
            <w:pPr>
              <w:jc w:val="both"/>
            </w:pPr>
            <w:r w:rsidRPr="00585F65">
              <w:t>Poziom VIII - zakończono badania i demonstrację ostatecznej formy technologii. Oznacza to, że potwierdzono, że docelowy poziom technologii został osiągnięty i technologia może być zastosowana w przewidywanych dla niej warunkach. Praktycznie poziom ten reprezentuje koniec demonstracji. Przykłady obejmują badania i ocenę systemów w celu potwierdzenia spełnienia założeń projektowych, włączając w to założenia odnoszące się do zabezpieczenia logistycznego i szkolenia. </w:t>
            </w:r>
          </w:p>
          <w:p w14:paraId="6AA076E9" w14:textId="77777777" w:rsidR="00585F65" w:rsidRPr="00585F65" w:rsidRDefault="00585F65" w:rsidP="00585F65">
            <w:pPr>
              <w:jc w:val="both"/>
            </w:pPr>
          </w:p>
          <w:p w14:paraId="28FECB2C" w14:textId="77777777" w:rsidR="00585F65" w:rsidRPr="00585F65" w:rsidRDefault="00585F65" w:rsidP="00585F65">
            <w:pPr>
              <w:jc w:val="both"/>
            </w:pPr>
            <w:r w:rsidRPr="00585F65">
              <w:t>Poziom IX - sprawdzenie technologii w warunkach rzeczywistych odniosło zamierzony efekt. Wskazuje to, że demonstrowana technologia jest już w ostatecznej formie i może zostać zaimplementowana w docelowym systemie. Między innymi dotyczy to wykorzystania opracowanych systemów w warunkach rzeczywistych </w:t>
            </w:r>
          </w:p>
        </w:tc>
      </w:tr>
    </w:tbl>
    <w:p w14:paraId="119646DE" w14:textId="28C41EEC" w:rsidR="00585F65" w:rsidRDefault="00585F65" w:rsidP="00585F65">
      <w:pPr>
        <w:jc w:val="both"/>
      </w:pPr>
      <w:r w:rsidRPr="00585F65">
        <w:br/>
      </w:r>
      <w:r w:rsidRPr="00585F65">
        <w:br/>
      </w:r>
      <w:r w:rsidRPr="00585F65">
        <w:br/>
      </w:r>
    </w:p>
    <w:p w14:paraId="06E31197" w14:textId="502676C4" w:rsidR="00585F65" w:rsidRDefault="00585F65" w:rsidP="00585F65">
      <w:pPr>
        <w:jc w:val="both"/>
      </w:pPr>
    </w:p>
    <w:p w14:paraId="6EA71DC8" w14:textId="1C2E8708" w:rsidR="00585F65" w:rsidRDefault="00585F65" w:rsidP="00585F65">
      <w:pPr>
        <w:jc w:val="both"/>
      </w:pPr>
    </w:p>
    <w:p w14:paraId="3FFEFDAC" w14:textId="34567911" w:rsidR="00585F65" w:rsidRDefault="00585F65" w:rsidP="00585F65">
      <w:pPr>
        <w:jc w:val="both"/>
      </w:pPr>
    </w:p>
    <w:p w14:paraId="746F42E3" w14:textId="6B65E3C4" w:rsidR="00585F65" w:rsidRDefault="00585F65" w:rsidP="00585F65">
      <w:pPr>
        <w:jc w:val="both"/>
      </w:pPr>
    </w:p>
    <w:p w14:paraId="5B0AAAA2" w14:textId="77777777" w:rsidR="00585F65" w:rsidRDefault="00585F65"/>
    <w:sectPr w:rsidR="00585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0B93"/>
    <w:multiLevelType w:val="multilevel"/>
    <w:tmpl w:val="5F8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677DE"/>
    <w:multiLevelType w:val="multilevel"/>
    <w:tmpl w:val="84C0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80D76"/>
    <w:multiLevelType w:val="multilevel"/>
    <w:tmpl w:val="160AD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45D7C"/>
    <w:multiLevelType w:val="multilevel"/>
    <w:tmpl w:val="6668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65"/>
    <w:rsid w:val="00585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3F39"/>
  <w15:chartTrackingRefBased/>
  <w15:docId w15:val="{D9D78D94-6322-4717-BE9D-1800D195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5F65"/>
    <w:rPr>
      <w:color w:val="0563C1" w:themeColor="hyperlink"/>
      <w:u w:val="single"/>
    </w:rPr>
  </w:style>
  <w:style w:type="character" w:styleId="Nierozpoznanawzmianka">
    <w:name w:val="Unresolved Mention"/>
    <w:basedOn w:val="Domylnaczcionkaakapitu"/>
    <w:uiPriority w:val="99"/>
    <w:semiHidden/>
    <w:unhideWhenUsed/>
    <w:rsid w:val="0058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7748">
      <w:bodyDiv w:val="1"/>
      <w:marLeft w:val="0"/>
      <w:marRight w:val="0"/>
      <w:marTop w:val="0"/>
      <w:marBottom w:val="0"/>
      <w:divBdr>
        <w:top w:val="none" w:sz="0" w:space="0" w:color="auto"/>
        <w:left w:val="none" w:sz="0" w:space="0" w:color="auto"/>
        <w:bottom w:val="none" w:sz="0" w:space="0" w:color="auto"/>
        <w:right w:val="none" w:sz="0" w:space="0" w:color="auto"/>
      </w:divBdr>
      <w:divsChild>
        <w:div w:id="20521758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1353</Words>
  <Characters>8121</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48607</dc:creator>
  <cp:keywords/>
  <dc:description/>
  <cp:lastModifiedBy>48607</cp:lastModifiedBy>
  <cp:revision>1</cp:revision>
  <dcterms:created xsi:type="dcterms:W3CDTF">2021-10-20T14:42:00Z</dcterms:created>
  <dcterms:modified xsi:type="dcterms:W3CDTF">2021-10-20T14:46:00Z</dcterms:modified>
</cp:coreProperties>
</file>